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0A01" w14:textId="77777777" w:rsidR="0011728A" w:rsidRPr="00325A50" w:rsidRDefault="0011728A" w:rsidP="0011728A">
      <w:pPr>
        <w:ind w:firstLine="720"/>
        <w:jc w:val="center"/>
        <w:rPr>
          <w:b/>
          <w:bCs/>
        </w:rPr>
      </w:pPr>
      <w:r w:rsidRPr="00325A50">
        <w:rPr>
          <w:b/>
          <w:bCs/>
        </w:rPr>
        <w:t>KẾ HOẠCH GIÁO DỤC</w:t>
      </w:r>
    </w:p>
    <w:p w14:paraId="684EBD40" w14:textId="7744B8DF" w:rsidR="0011728A" w:rsidRPr="00325A50" w:rsidRDefault="0011728A" w:rsidP="0011728A">
      <w:pPr>
        <w:ind w:firstLine="720"/>
        <w:jc w:val="center"/>
        <w:rPr>
          <w:b/>
          <w:bCs/>
        </w:rPr>
      </w:pPr>
      <w:r w:rsidRPr="00325A50">
        <w:rPr>
          <w:b/>
          <w:bCs/>
        </w:rPr>
        <w:t xml:space="preserve">Chủ đề nhánh: </w:t>
      </w:r>
      <w:r>
        <w:rPr>
          <w:b/>
          <w:bCs/>
        </w:rPr>
        <w:t>Nước</w:t>
      </w:r>
    </w:p>
    <w:p w14:paraId="2FBF27E1" w14:textId="0845E11D" w:rsidR="0011728A" w:rsidRPr="00325A50" w:rsidRDefault="0011728A" w:rsidP="0011728A">
      <w:pPr>
        <w:ind w:firstLine="720"/>
        <w:jc w:val="center"/>
        <w:rPr>
          <w:b/>
          <w:bCs/>
        </w:rPr>
      </w:pPr>
      <w:r w:rsidRPr="00325A50">
        <w:rPr>
          <w:b/>
          <w:bCs/>
        </w:rPr>
        <w:t xml:space="preserve">Hoạt động: </w:t>
      </w:r>
      <w:r>
        <w:rPr>
          <w:b/>
          <w:bCs/>
        </w:rPr>
        <w:t>LQVH</w:t>
      </w:r>
    </w:p>
    <w:p w14:paraId="0671C8C7" w14:textId="77777777" w:rsidR="0011728A" w:rsidRPr="0011728A" w:rsidRDefault="0011728A" w:rsidP="0011728A">
      <w:pPr>
        <w:ind w:firstLine="720"/>
        <w:jc w:val="center"/>
        <w:rPr>
          <w:b/>
          <w:bCs/>
        </w:rPr>
      </w:pPr>
      <w:r w:rsidRPr="00325A50">
        <w:rPr>
          <w:b/>
          <w:bCs/>
        </w:rPr>
        <w:t xml:space="preserve">Đề tài: </w:t>
      </w:r>
      <w:r w:rsidRPr="0011728A">
        <w:rPr>
          <w:b/>
          <w:bCs/>
        </w:rPr>
        <w:t>Chuyện: Giọt nước tí xíu</w:t>
      </w:r>
    </w:p>
    <w:p w14:paraId="15E81FD1" w14:textId="05902896" w:rsidR="0011728A" w:rsidRDefault="0011728A" w:rsidP="0011728A">
      <w:pPr>
        <w:ind w:firstLine="720"/>
        <w:jc w:val="center"/>
        <w:rPr>
          <w:b/>
          <w:bCs/>
          <w:lang w:val="vi-VN"/>
        </w:rPr>
      </w:pPr>
      <w:r>
        <w:rPr>
          <w:b/>
          <w:bCs/>
          <w:lang w:val="vi-VN"/>
        </w:rPr>
        <w:t>Độ tuổi: 4 – 5 tuổi</w:t>
      </w:r>
    </w:p>
    <w:p w14:paraId="05195B5D" w14:textId="77777777" w:rsidR="0011728A" w:rsidRPr="00325A50" w:rsidRDefault="0011728A" w:rsidP="0011728A">
      <w:pPr>
        <w:ind w:firstLine="720"/>
        <w:jc w:val="center"/>
        <w:rPr>
          <w:b/>
          <w:bCs/>
          <w:lang w:val="vi-VN"/>
        </w:rPr>
      </w:pPr>
      <w:r>
        <w:rPr>
          <w:b/>
          <w:bCs/>
          <w:lang w:val="vi-VN"/>
        </w:rPr>
        <w:t>Giáo viên: Vũ Hoàng Nhân</w:t>
      </w:r>
    </w:p>
    <w:p w14:paraId="2FF5D7B7" w14:textId="56303C4E" w:rsidR="0011728A" w:rsidRPr="00D9573F" w:rsidRDefault="0011728A" w:rsidP="0011728A">
      <w:pPr>
        <w:ind w:firstLine="709"/>
        <w:jc w:val="both"/>
        <w:rPr>
          <w:b/>
          <w:bCs/>
        </w:rPr>
      </w:pPr>
      <w:r w:rsidRPr="00D9573F">
        <w:rPr>
          <w:b/>
          <w:bCs/>
        </w:rPr>
        <w:t>1. Mục đích, yêu cầu</w:t>
      </w:r>
    </w:p>
    <w:p w14:paraId="056147B3" w14:textId="77777777" w:rsidR="0011728A" w:rsidRPr="00D9573F" w:rsidRDefault="0011728A" w:rsidP="0011728A">
      <w:pPr>
        <w:ind w:firstLine="709"/>
        <w:jc w:val="both"/>
        <w:rPr>
          <w:b/>
          <w:bCs/>
        </w:rPr>
      </w:pPr>
      <w:r w:rsidRPr="00D9573F">
        <w:rPr>
          <w:b/>
          <w:bCs/>
        </w:rPr>
        <w:t>a) Kiến thức</w:t>
      </w:r>
    </w:p>
    <w:p w14:paraId="000844B2" w14:textId="13865727" w:rsidR="0011728A" w:rsidRPr="00D9573F" w:rsidRDefault="0011728A" w:rsidP="0011728A">
      <w:pPr>
        <w:ind w:firstLine="709"/>
        <w:jc w:val="both"/>
      </w:pPr>
      <w:r w:rsidRPr="00D9573F">
        <w:t>- Trẻ nhớ tên chuyện “Gọt nước tí xíu” tên tác giả “Nguyễn Linh” và các nhân vật trong chuyện và hiểu nội dung câu chuyện nói về giọt nước tí xíu cùng bạn bè của mình được ông mặt trời đưa đi khắp mọi nơi. Từ 1 giọt nước ở biển cả, tí xíu đã bốc hơi bay lên cùng bạn bè, thành những đám mây bay lên được gió mang đi vào đất liền, gặp cơn gió lạnh, tí xíu lại thành mưa, rơi xuống mặt đất, ao hồ, sông suối, lại chảy ra biển cả, lại bay hơi cứ thế, cứ thế.</w:t>
      </w:r>
    </w:p>
    <w:p w14:paraId="584009A6" w14:textId="77777777" w:rsidR="0011728A" w:rsidRPr="00D9573F" w:rsidRDefault="0011728A" w:rsidP="0011728A">
      <w:pPr>
        <w:ind w:firstLine="709"/>
        <w:jc w:val="both"/>
      </w:pPr>
      <w:r w:rsidRPr="00D9573F">
        <w:t>- Tham gia đàm thoại đúng nội dung câu hỏi</w:t>
      </w:r>
    </w:p>
    <w:p w14:paraId="2BBF0CDC" w14:textId="77777777" w:rsidR="0011728A" w:rsidRPr="00D9573F" w:rsidRDefault="0011728A" w:rsidP="0011728A">
      <w:pPr>
        <w:ind w:firstLine="709"/>
        <w:jc w:val="both"/>
        <w:rPr>
          <w:b/>
          <w:bCs/>
        </w:rPr>
      </w:pPr>
      <w:r w:rsidRPr="00D9573F">
        <w:rPr>
          <w:b/>
          <w:bCs/>
        </w:rPr>
        <w:t>b) Kỹ năng</w:t>
      </w:r>
    </w:p>
    <w:p w14:paraId="5B5D1615" w14:textId="77777777" w:rsidR="0011728A" w:rsidRPr="00D9573F" w:rsidRDefault="0011728A" w:rsidP="0011728A">
      <w:pPr>
        <w:ind w:firstLine="709"/>
        <w:jc w:val="both"/>
      </w:pPr>
      <w:r w:rsidRPr="00D9573F">
        <w:t>- Rèn kỹ năng kể chuyện diễn cảm, sáng tạo</w:t>
      </w:r>
    </w:p>
    <w:p w14:paraId="1D250C62" w14:textId="77777777" w:rsidR="0011728A" w:rsidRPr="00D9573F" w:rsidRDefault="0011728A" w:rsidP="0011728A">
      <w:pPr>
        <w:ind w:firstLine="709"/>
        <w:jc w:val="both"/>
      </w:pPr>
      <w:r w:rsidRPr="00D9573F">
        <w:t xml:space="preserve">- Trẻ biết sử dụng ngôn ngữ phù hợp để trả lời câu hỏi của cô. </w:t>
      </w:r>
    </w:p>
    <w:p w14:paraId="3158BC88" w14:textId="77777777" w:rsidR="0011728A" w:rsidRPr="00D9573F" w:rsidRDefault="0011728A" w:rsidP="0011728A">
      <w:pPr>
        <w:ind w:firstLine="709"/>
        <w:jc w:val="both"/>
        <w:rPr>
          <w:b/>
          <w:bCs/>
        </w:rPr>
      </w:pPr>
      <w:r w:rsidRPr="00D9573F">
        <w:rPr>
          <w:b/>
          <w:bCs/>
        </w:rPr>
        <w:t>c) Giáo dục</w:t>
      </w:r>
    </w:p>
    <w:p w14:paraId="34457856" w14:textId="77777777" w:rsidR="0011728A" w:rsidRPr="00D9573F" w:rsidRDefault="0011728A" w:rsidP="0011728A">
      <w:pPr>
        <w:ind w:firstLine="709"/>
        <w:jc w:val="both"/>
      </w:pPr>
      <w:r w:rsidRPr="00D9573F">
        <w:t xml:space="preserve">- Giáo dục trẻ biết ích lợi của nước, tiết kiệm và bảo vệ các nguồn nước. </w:t>
      </w:r>
    </w:p>
    <w:p w14:paraId="6826474B" w14:textId="77777777" w:rsidR="0011728A" w:rsidRPr="00D9573F" w:rsidRDefault="0011728A" w:rsidP="0011728A">
      <w:pPr>
        <w:ind w:firstLine="709"/>
        <w:jc w:val="both"/>
      </w:pPr>
      <w:r w:rsidRPr="00D9573F">
        <w:t>- Giáo dục trẻ uống nước sạch.</w:t>
      </w:r>
    </w:p>
    <w:p w14:paraId="1F89F019" w14:textId="1E13CFC9" w:rsidR="0011728A" w:rsidRPr="00D9573F" w:rsidRDefault="0011728A" w:rsidP="0011728A">
      <w:pPr>
        <w:ind w:firstLine="709"/>
        <w:jc w:val="both"/>
        <w:rPr>
          <w:b/>
          <w:bCs/>
        </w:rPr>
      </w:pPr>
      <w:r w:rsidRPr="00D9573F">
        <w:rPr>
          <w:b/>
          <w:bCs/>
        </w:rPr>
        <w:t>2. Chuẩn bị</w:t>
      </w:r>
    </w:p>
    <w:p w14:paraId="09CCBF7C" w14:textId="77777777" w:rsidR="0011728A" w:rsidRPr="00D9573F" w:rsidRDefault="0011728A" w:rsidP="0011728A">
      <w:pPr>
        <w:ind w:firstLine="709"/>
        <w:jc w:val="both"/>
      </w:pPr>
      <w:r w:rsidRPr="00D9573F">
        <w:t>* Đồ dùng của cô: Tranh nội dung câu chuyện, các hình ảnh cài vào máy, các bài hát về nước</w:t>
      </w:r>
    </w:p>
    <w:p w14:paraId="0EDAA7B4" w14:textId="77777777" w:rsidR="0011728A" w:rsidRPr="00D9573F" w:rsidRDefault="0011728A" w:rsidP="0011728A">
      <w:pPr>
        <w:ind w:firstLine="709"/>
        <w:jc w:val="both"/>
      </w:pPr>
      <w:r w:rsidRPr="00D9573F">
        <w:t>* Đồ dùng của trẻ: mũ các nhân vật trong câu chuyện</w:t>
      </w:r>
    </w:p>
    <w:p w14:paraId="75606BF2" w14:textId="07F7B43D" w:rsidR="0011728A" w:rsidRPr="00D9573F" w:rsidRDefault="0011728A" w:rsidP="0011728A">
      <w:pPr>
        <w:ind w:firstLine="709"/>
        <w:jc w:val="both"/>
        <w:rPr>
          <w:b/>
          <w:bCs/>
        </w:rPr>
      </w:pPr>
      <w:r w:rsidRPr="00D9573F">
        <w:rPr>
          <w:b/>
          <w:bCs/>
        </w:rPr>
        <w:t>3. Tiến hành hoạt động</w:t>
      </w:r>
    </w:p>
    <w:p w14:paraId="0F1A0EAA" w14:textId="77777777" w:rsidR="0011728A" w:rsidRPr="00D9573F" w:rsidRDefault="0011728A" w:rsidP="0011728A">
      <w:pPr>
        <w:ind w:firstLine="709"/>
        <w:jc w:val="both"/>
        <w:rPr>
          <w:b/>
          <w:bCs/>
        </w:rPr>
      </w:pPr>
      <w:r w:rsidRPr="00D9573F">
        <w:rPr>
          <w:b/>
          <w:bCs/>
        </w:rPr>
        <w:t>a) Hoạt động mở đầu</w:t>
      </w:r>
    </w:p>
    <w:p w14:paraId="75B14B06" w14:textId="77777777" w:rsidR="0011728A" w:rsidRPr="00D9573F" w:rsidRDefault="0011728A" w:rsidP="0011728A">
      <w:pPr>
        <w:ind w:firstLine="709"/>
        <w:jc w:val="both"/>
      </w:pPr>
      <w:r w:rsidRPr="00D9573F">
        <w:t xml:space="preserve">- Cô và trẻ cùng hát “Cho tôi đi làm mưa với”. </w:t>
      </w:r>
    </w:p>
    <w:p w14:paraId="2D981905" w14:textId="77777777" w:rsidR="0011728A" w:rsidRPr="00D9573F" w:rsidRDefault="0011728A" w:rsidP="0011728A">
      <w:pPr>
        <w:ind w:firstLine="709"/>
        <w:jc w:val="both"/>
      </w:pPr>
      <w:r w:rsidRPr="00D9573F">
        <w:t xml:space="preserve">- Cô cùng trẻ trò chuyện về bài hát. </w:t>
      </w:r>
    </w:p>
    <w:p w14:paraId="3F04A7C3" w14:textId="77777777" w:rsidR="0011728A" w:rsidRPr="00D9573F" w:rsidRDefault="0011728A" w:rsidP="0011728A">
      <w:pPr>
        <w:ind w:firstLine="709"/>
        <w:jc w:val="both"/>
      </w:pPr>
      <w:r w:rsidRPr="00D9573F">
        <w:t xml:space="preserve">+ Khi trời sắp mưa bầu trời thế nào? </w:t>
      </w:r>
    </w:p>
    <w:p w14:paraId="30A4C09A" w14:textId="77777777" w:rsidR="0011728A" w:rsidRPr="00D9573F" w:rsidRDefault="0011728A" w:rsidP="0011728A">
      <w:pPr>
        <w:ind w:firstLine="709"/>
        <w:jc w:val="both"/>
      </w:pPr>
      <w:r w:rsidRPr="00D9573F">
        <w:t>+ Muốn biết mưa từ đâu đến, vì sao có mưa các con nghe cô kể chuyện có tên là “Giọt nước tí xíu”</w:t>
      </w:r>
      <w:r>
        <w:t xml:space="preserve"> </w:t>
      </w:r>
      <w:r w:rsidRPr="00D9573F">
        <w:t>của tác giả “Nguyễn Linh”. Cho trẻ đồng thanh tên câu chuyện tên tác giả</w:t>
      </w:r>
    </w:p>
    <w:p w14:paraId="3B7DA8D7" w14:textId="77777777" w:rsidR="0011728A" w:rsidRPr="00D9573F" w:rsidRDefault="0011728A" w:rsidP="0011728A">
      <w:pPr>
        <w:ind w:firstLine="709"/>
        <w:jc w:val="both"/>
      </w:pPr>
      <w:r w:rsidRPr="00D9573F">
        <w:rPr>
          <w:b/>
          <w:bCs/>
        </w:rPr>
        <w:t>b) Hoạt động nhận thức</w:t>
      </w:r>
    </w:p>
    <w:p w14:paraId="5EC3123A" w14:textId="77777777" w:rsidR="0011728A" w:rsidRPr="00D9573F" w:rsidRDefault="0011728A" w:rsidP="0011728A">
      <w:pPr>
        <w:ind w:firstLine="709"/>
        <w:jc w:val="both"/>
      </w:pPr>
      <w:r w:rsidRPr="00D9573F">
        <w:t>- Cô kể lần 1 kết hợp nét mặt, cử chỉ.</w:t>
      </w:r>
    </w:p>
    <w:p w14:paraId="7C9F17E7" w14:textId="77777777" w:rsidR="0011728A" w:rsidRPr="00D9573F" w:rsidRDefault="0011728A" w:rsidP="0011728A">
      <w:pPr>
        <w:ind w:firstLine="709"/>
        <w:jc w:val="both"/>
      </w:pPr>
      <w:r w:rsidRPr="00D9573F">
        <w:t xml:space="preserve">- Cô kể các con nghe chuyện gì? Tác giả nào? </w:t>
      </w:r>
    </w:p>
    <w:p w14:paraId="7E64FB24" w14:textId="77777777" w:rsidR="0011728A" w:rsidRPr="00D9573F" w:rsidRDefault="0011728A" w:rsidP="0011728A">
      <w:pPr>
        <w:ind w:firstLine="709"/>
        <w:jc w:val="both"/>
      </w:pPr>
      <w:r w:rsidRPr="00D9573F">
        <w:t>- Cô kể chuyện lần 2: Tranh minh họa</w:t>
      </w:r>
    </w:p>
    <w:p w14:paraId="03038898" w14:textId="77777777" w:rsidR="0011728A" w:rsidRPr="00D9573F" w:rsidRDefault="0011728A" w:rsidP="0011728A">
      <w:pPr>
        <w:ind w:firstLine="709"/>
        <w:jc w:val="both"/>
      </w:pPr>
      <w:r w:rsidRPr="00D9573F">
        <w:t>- Câu chuyện cô vừa kể có tên là gì? Của tác giả nào?</w:t>
      </w:r>
    </w:p>
    <w:p w14:paraId="399BF414" w14:textId="77777777" w:rsidR="0011728A" w:rsidRPr="00D9573F" w:rsidRDefault="0011728A" w:rsidP="0011728A">
      <w:pPr>
        <w:ind w:firstLine="709"/>
        <w:jc w:val="both"/>
      </w:pPr>
      <w:r w:rsidRPr="00D9573F">
        <w:t>- Có một giọt nước tí xíu cùng bạn bè của mình được ông mặt trời đưa đi khắp mọi nơi. Từ 1 giọt nước ở biển cả, tí xíu đã bốc hơi bay lên cùng bạn bè, thành những đám mây bay lên được gió mang đi vào đất liền, gặp cơn gió lạnh, tí xíu lại thành mưa, rơi xuống mặt đất, ao hồ, sông suối, lại chảy ra biển cả, lại bay hơi cứ thế, cứ thế.</w:t>
      </w:r>
    </w:p>
    <w:p w14:paraId="2EEF7A56" w14:textId="77777777" w:rsidR="0011728A" w:rsidRPr="00D9573F" w:rsidRDefault="0011728A" w:rsidP="0011728A">
      <w:pPr>
        <w:ind w:firstLine="709"/>
        <w:jc w:val="both"/>
      </w:pPr>
      <w:r w:rsidRPr="00D9573F">
        <w:t>- Cô kể lần 3 và kết hợp giảng nội dung, xem hình ảnh của nội dung câu chuyện.</w:t>
      </w:r>
    </w:p>
    <w:p w14:paraId="34350245" w14:textId="77777777" w:rsidR="0011728A" w:rsidRPr="00D9573F" w:rsidRDefault="0011728A" w:rsidP="0011728A">
      <w:pPr>
        <w:ind w:firstLine="709"/>
        <w:jc w:val="both"/>
      </w:pPr>
      <w:r w:rsidRPr="00D9573F">
        <w:lastRenderedPageBreak/>
        <w:t>+ Đoạn 1: Từ đầu …. nhấp nhô: Tí xíu là giọt nước từ biển cả bốc lên</w:t>
      </w:r>
    </w:p>
    <w:p w14:paraId="70A4E06A" w14:textId="77777777" w:rsidR="0011728A" w:rsidRPr="00D9573F" w:rsidRDefault="0011728A" w:rsidP="0011728A">
      <w:pPr>
        <w:ind w:firstLine="709"/>
        <w:jc w:val="both"/>
      </w:pPr>
      <w:r w:rsidRPr="00D9573F">
        <w:t>+ Đoạn 2: Ông mặt trời...Biến thành hơi: Qúa trình trở thành giọt nước tí xíu</w:t>
      </w:r>
    </w:p>
    <w:p w14:paraId="00422A10" w14:textId="77777777" w:rsidR="0011728A" w:rsidRPr="00D9573F" w:rsidRDefault="0011728A" w:rsidP="0011728A">
      <w:pPr>
        <w:ind w:firstLine="709"/>
        <w:jc w:val="both"/>
      </w:pPr>
      <w:r w:rsidRPr="00D9573F">
        <w:t>+ Đoạn 3: Nói xong …. Hết câu chuyện: Niềm vui sướng khi tí xíu về với biển cả</w:t>
      </w:r>
    </w:p>
    <w:p w14:paraId="05545C7E" w14:textId="77777777" w:rsidR="0011728A" w:rsidRPr="00D9573F" w:rsidRDefault="0011728A" w:rsidP="0011728A">
      <w:pPr>
        <w:ind w:firstLine="709"/>
        <w:jc w:val="both"/>
      </w:pPr>
      <w:r w:rsidRPr="00D9573F">
        <w:t xml:space="preserve">* Đàm thoại: </w:t>
      </w:r>
    </w:p>
    <w:p w14:paraId="106CF57D" w14:textId="77777777" w:rsidR="0011728A" w:rsidRPr="00D9573F" w:rsidRDefault="0011728A" w:rsidP="0011728A">
      <w:pPr>
        <w:ind w:firstLine="709"/>
        <w:jc w:val="both"/>
      </w:pPr>
      <w:r w:rsidRPr="00D9573F">
        <w:t>+ Bạn Tí Xíu là ai? Bạn đến từ đâu?</w:t>
      </w:r>
    </w:p>
    <w:p w14:paraId="3F128899" w14:textId="77777777" w:rsidR="0011728A" w:rsidRPr="00D9573F" w:rsidRDefault="0011728A" w:rsidP="0011728A">
      <w:pPr>
        <w:ind w:firstLine="709"/>
        <w:jc w:val="both"/>
      </w:pPr>
      <w:r w:rsidRPr="00D9573F">
        <w:t>+ Một buổi sáng,</w:t>
      </w:r>
      <w:r>
        <w:t xml:space="preserve"> </w:t>
      </w:r>
      <w:r w:rsidRPr="00D9573F">
        <w:t>Tí Xíu đang chơi đùa cùng các bạn thì chuyện gì đã xảy ra?</w:t>
      </w:r>
    </w:p>
    <w:p w14:paraId="450F347B" w14:textId="77777777" w:rsidR="0011728A" w:rsidRPr="00D9573F" w:rsidRDefault="0011728A" w:rsidP="0011728A">
      <w:pPr>
        <w:ind w:firstLine="709"/>
        <w:jc w:val="both"/>
      </w:pPr>
      <w:r w:rsidRPr="00D9573F">
        <w:t>+ Ông Mặt trời làm gì để giúp Tí Xíu bay lên được?</w:t>
      </w:r>
    </w:p>
    <w:p w14:paraId="735D1B36" w14:textId="77777777" w:rsidR="0011728A" w:rsidRPr="00D9573F" w:rsidRDefault="0011728A" w:rsidP="0011728A">
      <w:pPr>
        <w:ind w:firstLine="709"/>
        <w:jc w:val="both"/>
        <w:rPr>
          <w:lang w:val="fr-FR"/>
        </w:rPr>
      </w:pPr>
      <w:r w:rsidRPr="00D9573F">
        <w:t>+ Họ</w:t>
      </w:r>
      <w:r w:rsidRPr="00D9573F">
        <w:rPr>
          <w:lang w:val="fr-FR"/>
        </w:rPr>
        <w:t xml:space="preserve"> hàng của tí xíu là những ai</w:t>
      </w:r>
    </w:p>
    <w:p w14:paraId="55E9E03A" w14:textId="77777777" w:rsidR="0011728A" w:rsidRPr="00D9573F" w:rsidRDefault="0011728A" w:rsidP="0011728A">
      <w:pPr>
        <w:ind w:firstLine="709"/>
        <w:jc w:val="both"/>
        <w:rPr>
          <w:lang w:val="fr-FR"/>
        </w:rPr>
      </w:pPr>
      <w:r w:rsidRPr="00D9573F">
        <w:rPr>
          <w:lang w:val="fr-FR"/>
        </w:rPr>
        <w:t xml:space="preserve">+ Ông mặt trời đã nói gì với tí </w:t>
      </w:r>
      <w:proofErr w:type="gramStart"/>
      <w:r w:rsidRPr="00D9573F">
        <w:rPr>
          <w:lang w:val="fr-FR"/>
        </w:rPr>
        <w:t>xíu?</w:t>
      </w:r>
      <w:proofErr w:type="gramEnd"/>
      <w:r w:rsidRPr="00D9573F">
        <w:rPr>
          <w:lang w:val="fr-FR"/>
        </w:rPr>
        <w:t xml:space="preserve"> Tí xíu lại hỏi </w:t>
      </w:r>
      <w:proofErr w:type="gramStart"/>
      <w:r w:rsidRPr="00D9573F">
        <w:rPr>
          <w:lang w:val="fr-FR"/>
        </w:rPr>
        <w:t>gì?</w:t>
      </w:r>
      <w:proofErr w:type="gramEnd"/>
    </w:p>
    <w:p w14:paraId="084BE36C" w14:textId="77777777" w:rsidR="0011728A" w:rsidRPr="00D9573F" w:rsidRDefault="0011728A" w:rsidP="0011728A">
      <w:pPr>
        <w:ind w:firstLine="709"/>
        <w:jc w:val="both"/>
        <w:rPr>
          <w:lang w:val="fr-FR"/>
        </w:rPr>
      </w:pPr>
      <w:r w:rsidRPr="00D9573F">
        <w:rPr>
          <w:lang w:val="fr-FR"/>
        </w:rPr>
        <w:t>+ Ông mặt trời đã biến tí xíu thành gì ?</w:t>
      </w:r>
    </w:p>
    <w:p w14:paraId="62604B3F" w14:textId="77777777" w:rsidR="0011728A" w:rsidRPr="00D9573F" w:rsidRDefault="0011728A" w:rsidP="0011728A">
      <w:pPr>
        <w:ind w:firstLine="709"/>
        <w:jc w:val="both"/>
        <w:rPr>
          <w:lang w:val="fr-FR"/>
        </w:rPr>
      </w:pPr>
      <w:r w:rsidRPr="00D9573F">
        <w:rPr>
          <w:lang w:val="fr-FR"/>
        </w:rPr>
        <w:t xml:space="preserve">+ Sau khi chào mẹ Biển Cả, Tí Xíu và các bạn đã bay đi </w:t>
      </w:r>
      <w:proofErr w:type="gramStart"/>
      <w:r w:rsidRPr="00D9573F">
        <w:rPr>
          <w:lang w:val="fr-FR"/>
        </w:rPr>
        <w:t>đâu?</w:t>
      </w:r>
      <w:proofErr w:type="gramEnd"/>
    </w:p>
    <w:p w14:paraId="2333A5C0" w14:textId="77777777" w:rsidR="0011728A" w:rsidRPr="00D9573F" w:rsidRDefault="0011728A" w:rsidP="0011728A">
      <w:pPr>
        <w:ind w:firstLine="709"/>
        <w:jc w:val="both"/>
        <w:rPr>
          <w:lang w:val="fr-FR"/>
        </w:rPr>
      </w:pPr>
      <w:r w:rsidRPr="00D9573F">
        <w:rPr>
          <w:lang w:val="fr-FR"/>
        </w:rPr>
        <w:t xml:space="preserve">+ Khi một cơn gió lạnh thổi qua làm các bạn giọt nước thấy rét thì các bạn đã làm </w:t>
      </w:r>
      <w:proofErr w:type="gramStart"/>
      <w:r w:rsidRPr="00D9573F">
        <w:rPr>
          <w:lang w:val="fr-FR"/>
        </w:rPr>
        <w:t>gì?</w:t>
      </w:r>
      <w:proofErr w:type="gramEnd"/>
    </w:p>
    <w:p w14:paraId="0F6A85E1" w14:textId="77777777" w:rsidR="0011728A" w:rsidRPr="00D9573F" w:rsidRDefault="0011728A" w:rsidP="0011728A">
      <w:pPr>
        <w:ind w:firstLine="709"/>
        <w:jc w:val="both"/>
        <w:rPr>
          <w:lang w:val="fr-FR"/>
        </w:rPr>
      </w:pPr>
      <w:r w:rsidRPr="00D9573F">
        <w:rPr>
          <w:lang w:val="fr-FR"/>
        </w:rPr>
        <w:t xml:space="preserve">+ Sau khi sấm sét nổi lên, gió thổi mạnh thì chuyện gì đã xảy </w:t>
      </w:r>
      <w:proofErr w:type="gramStart"/>
      <w:r w:rsidRPr="00D9573F">
        <w:rPr>
          <w:lang w:val="fr-FR"/>
        </w:rPr>
        <w:t>ra?</w:t>
      </w:r>
      <w:proofErr w:type="gramEnd"/>
    </w:p>
    <w:p w14:paraId="049EB506" w14:textId="77777777" w:rsidR="0011728A" w:rsidRPr="00D9573F" w:rsidRDefault="0011728A" w:rsidP="0011728A">
      <w:pPr>
        <w:ind w:firstLine="709"/>
        <w:jc w:val="both"/>
        <w:rPr>
          <w:lang w:val="fr-FR"/>
        </w:rPr>
      </w:pPr>
      <w:r w:rsidRPr="00D9573F">
        <w:rPr>
          <w:lang w:val="fr-FR"/>
        </w:rPr>
        <w:t>* Trò chơi </w:t>
      </w:r>
      <w:proofErr w:type="gramStart"/>
      <w:r w:rsidRPr="00D9573F">
        <w:rPr>
          <w:lang w:val="fr-FR"/>
        </w:rPr>
        <w:t>1:</w:t>
      </w:r>
      <w:proofErr w:type="gramEnd"/>
      <w:r w:rsidRPr="00D9573F">
        <w:rPr>
          <w:b/>
          <w:lang w:val="fr-FR"/>
        </w:rPr>
        <w:t xml:space="preserve"> </w:t>
      </w:r>
      <w:r w:rsidRPr="00D9573F">
        <w:rPr>
          <w:lang w:val="fr-FR"/>
        </w:rPr>
        <w:t>«Kể tiếp theo cô »</w:t>
      </w:r>
    </w:p>
    <w:p w14:paraId="57936811" w14:textId="77777777" w:rsidR="0011728A" w:rsidRPr="00D9573F" w:rsidRDefault="0011728A" w:rsidP="0011728A">
      <w:pPr>
        <w:ind w:firstLine="709"/>
        <w:jc w:val="both"/>
        <w:rPr>
          <w:lang w:val="fr-FR"/>
        </w:rPr>
      </w:pPr>
      <w:r w:rsidRPr="00D9573F">
        <w:rPr>
          <w:lang w:val="fr-FR"/>
        </w:rPr>
        <w:t xml:space="preserve">+ Cách </w:t>
      </w:r>
      <w:proofErr w:type="gramStart"/>
      <w:r w:rsidRPr="00D9573F">
        <w:rPr>
          <w:lang w:val="fr-FR"/>
        </w:rPr>
        <w:t>chơi:</w:t>
      </w:r>
      <w:proofErr w:type="gramEnd"/>
      <w:r w:rsidRPr="00D9573F">
        <w:rPr>
          <w:lang w:val="fr-FR"/>
        </w:rPr>
        <w:t xml:space="preserve"> Cô sẽ kể 1 đoạn chuyện sau đó cô sẽ mời các bạn tiếp theo lê kể tiếp câu chuyện theo cô.</w:t>
      </w:r>
    </w:p>
    <w:p w14:paraId="4D0C398E" w14:textId="77777777" w:rsidR="0011728A" w:rsidRPr="00D9573F" w:rsidRDefault="0011728A" w:rsidP="0011728A">
      <w:pPr>
        <w:ind w:firstLine="709"/>
        <w:jc w:val="both"/>
        <w:rPr>
          <w:lang w:val="fr-FR"/>
        </w:rPr>
      </w:pPr>
      <w:r w:rsidRPr="00D9573F">
        <w:rPr>
          <w:lang w:val="fr-FR"/>
        </w:rPr>
        <w:t>* Trò chơi </w:t>
      </w:r>
      <w:proofErr w:type="gramStart"/>
      <w:r w:rsidRPr="00D9573F">
        <w:rPr>
          <w:lang w:val="fr-FR"/>
        </w:rPr>
        <w:t>2:</w:t>
      </w:r>
      <w:proofErr w:type="gramEnd"/>
      <w:r w:rsidRPr="00D9573F">
        <w:rPr>
          <w:b/>
          <w:lang w:val="fr-FR"/>
        </w:rPr>
        <w:t xml:space="preserve"> </w:t>
      </w:r>
      <w:r w:rsidRPr="00D9573F">
        <w:rPr>
          <w:lang w:val="fr-FR"/>
        </w:rPr>
        <w:t>«Bé làm diễn viên »</w:t>
      </w:r>
    </w:p>
    <w:p w14:paraId="6908CD35" w14:textId="77777777" w:rsidR="0011728A" w:rsidRPr="00D9573F" w:rsidRDefault="0011728A" w:rsidP="0011728A">
      <w:pPr>
        <w:ind w:firstLine="709"/>
        <w:jc w:val="both"/>
        <w:rPr>
          <w:lang w:val="fr-FR"/>
        </w:rPr>
      </w:pPr>
      <w:r w:rsidRPr="00D9573F">
        <w:rPr>
          <w:lang w:val="fr-FR"/>
        </w:rPr>
        <w:t>- Trẻ nhận vai, chọn rối bìa và tham gia đóng kịch rối bìa theo các nhân vật có trong câu chuyện</w:t>
      </w:r>
    </w:p>
    <w:p w14:paraId="11B5552E" w14:textId="77777777" w:rsidR="0011728A" w:rsidRPr="00D9573F" w:rsidRDefault="0011728A" w:rsidP="0011728A">
      <w:pPr>
        <w:ind w:firstLine="709"/>
        <w:jc w:val="both"/>
        <w:rPr>
          <w:lang w:val="fr-FR"/>
        </w:rPr>
      </w:pPr>
      <w:r w:rsidRPr="00D9573F">
        <w:rPr>
          <w:lang w:val="fr-FR"/>
        </w:rPr>
        <w:t>- Cô nhận xét tuyên dương trẻ sau khi chơi xong.</w:t>
      </w:r>
    </w:p>
    <w:p w14:paraId="749180E7" w14:textId="77777777" w:rsidR="0011728A" w:rsidRPr="00D9573F" w:rsidRDefault="0011728A" w:rsidP="0011728A">
      <w:pPr>
        <w:ind w:firstLine="709"/>
        <w:jc w:val="both"/>
        <w:rPr>
          <w:lang w:val="fr-FR"/>
        </w:rPr>
      </w:pPr>
      <w:r w:rsidRPr="00D9573F">
        <w:rPr>
          <w:b/>
          <w:lang w:val="fr-FR"/>
        </w:rPr>
        <w:t>c) Hoạt động kết thúc</w:t>
      </w:r>
      <w:r w:rsidRPr="00D9573F">
        <w:rPr>
          <w:lang w:val="fr-FR"/>
        </w:rPr>
        <w:t xml:space="preserve"> </w:t>
      </w:r>
    </w:p>
    <w:p w14:paraId="0D0B0ACB" w14:textId="77777777" w:rsidR="0011728A" w:rsidRPr="00D9573F" w:rsidRDefault="0011728A" w:rsidP="0011728A">
      <w:pPr>
        <w:ind w:firstLine="709"/>
        <w:jc w:val="both"/>
        <w:rPr>
          <w:lang w:val="fr-FR"/>
        </w:rPr>
      </w:pPr>
      <w:r w:rsidRPr="00D9573F">
        <w:rPr>
          <w:lang w:val="fr-FR"/>
        </w:rPr>
        <w:t xml:space="preserve">- Giáo dục cho trẻ biết ích lợi của mưa đối với con người và cây cối. Nhưng mưa to quá sẽ gây lũ lụt đấy con. </w:t>
      </w:r>
    </w:p>
    <w:p w14:paraId="7BA9BE5F" w14:textId="1B64C4A7" w:rsidR="0011728A" w:rsidRPr="00D9573F" w:rsidRDefault="0011728A" w:rsidP="0011728A">
      <w:pPr>
        <w:ind w:firstLine="709"/>
        <w:jc w:val="both"/>
        <w:rPr>
          <w:lang w:val="fr-FR"/>
        </w:rPr>
      </w:pPr>
      <w:r w:rsidRPr="00D9573F">
        <w:rPr>
          <w:lang w:val="fr-FR"/>
        </w:rPr>
        <w:t>- Hát bài “Em hát gọi mặt trời”.</w:t>
      </w:r>
    </w:p>
    <w:p w14:paraId="7935E438" w14:textId="77777777" w:rsidR="004B2ADF" w:rsidRDefault="004B2ADF"/>
    <w:sectPr w:rsidR="004B2ADF" w:rsidSect="00DC7571">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8A"/>
    <w:rsid w:val="0011728A"/>
    <w:rsid w:val="004B2ADF"/>
    <w:rsid w:val="007224C6"/>
    <w:rsid w:val="00DC7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791B"/>
  <w15:chartTrackingRefBased/>
  <w15:docId w15:val="{62E4645A-14C9-444A-AFC6-8A072AC6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28A"/>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2024-05-02T14:30:00Z</dcterms:created>
  <dcterms:modified xsi:type="dcterms:W3CDTF">2024-05-02T14:33:00Z</dcterms:modified>
</cp:coreProperties>
</file>